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</w:t>
      </w:r>
      <w:r w:rsidR="007F170E">
        <w:rPr>
          <w:rFonts w:ascii="Times New Roman" w:eastAsia="Times New Roman" w:hAnsi="Times New Roman" w:cs="Times New Roman"/>
          <w:b/>
          <w:bCs/>
          <w:sz w:val="24"/>
          <w:szCs w:val="24"/>
        </w:rPr>
        <w:t>6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 решению 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 ________ 2019 года № ____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11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C432B" w:rsidRDefault="003C432B" w:rsidP="003C432B">
      <w:pPr>
        <w:spacing w:after="0" w:line="240" w:lineRule="auto"/>
        <w:ind w:left="11907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25 декабря 2018 года № 93</w:t>
      </w:r>
    </w:p>
    <w:p w:rsidR="003C432B" w:rsidRDefault="003C432B" w:rsidP="003C432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3C432B" w:rsidRDefault="003C432B" w:rsidP="00480B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Ведомственная структура расходов бюджета города Югорска по главным распорядителям бюджетных средств, разделам, подразделам, целевым статьям (муниципальным программам города Югорска и </w:t>
      </w:r>
      <w:proofErr w:type="spellStart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>непрограммным</w:t>
      </w:r>
      <w:proofErr w:type="spellEnd"/>
      <w:r w:rsidRPr="003C432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направлениям деятельности), группам (группам и подгруппам) видов расходов классификации расходов бюджетов на 2019 год</w:t>
      </w:r>
    </w:p>
    <w:p w:rsidR="003C432B" w:rsidRDefault="003C432B" w:rsidP="003C432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3C432B" w:rsidRDefault="000C0AD1" w:rsidP="00300098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(</w:t>
      </w:r>
      <w:r w:rsidR="003C432B">
        <w:rPr>
          <w:rFonts w:ascii="Times New Roman" w:eastAsia="Times New Roman" w:hAnsi="Times New Roman" w:cs="Times New Roman"/>
          <w:sz w:val="24"/>
          <w:szCs w:val="24"/>
        </w:rPr>
        <w:t>рублей)</w:t>
      </w:r>
    </w:p>
    <w:tbl>
      <w:tblPr>
        <w:tblW w:w="5000" w:type="pct"/>
        <w:tblLook w:val="04A0"/>
      </w:tblPr>
      <w:tblGrid>
        <w:gridCol w:w="5591"/>
        <w:gridCol w:w="638"/>
        <w:gridCol w:w="666"/>
        <w:gridCol w:w="666"/>
        <w:gridCol w:w="1532"/>
        <w:gridCol w:w="665"/>
        <w:gridCol w:w="1912"/>
        <w:gridCol w:w="2112"/>
        <w:gridCol w:w="1912"/>
      </w:tblGrid>
      <w:tr w:rsidR="00A14B9A" w:rsidRPr="00A14B9A" w:rsidTr="000A02FE">
        <w:trPr>
          <w:cantSplit/>
          <w:tblHeader/>
        </w:trPr>
        <w:tc>
          <w:tcPr>
            <w:tcW w:w="17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Наименование показателя</w:t>
            </w:r>
          </w:p>
        </w:tc>
        <w:tc>
          <w:tcPr>
            <w:tcW w:w="2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Вед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Рз</w:t>
            </w:r>
            <w:proofErr w:type="spellEnd"/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Пр</w:t>
            </w:r>
            <w:proofErr w:type="spellEnd"/>
          </w:p>
        </w:tc>
        <w:tc>
          <w:tcPr>
            <w:tcW w:w="4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ЦСР</w:t>
            </w:r>
          </w:p>
        </w:tc>
        <w:tc>
          <w:tcPr>
            <w:tcW w:w="21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ВР</w:t>
            </w:r>
          </w:p>
        </w:tc>
        <w:tc>
          <w:tcPr>
            <w:tcW w:w="60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Сумма на год</w:t>
            </w:r>
          </w:p>
        </w:tc>
        <w:tc>
          <w:tcPr>
            <w:tcW w:w="128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в том числе</w:t>
            </w:r>
          </w:p>
        </w:tc>
      </w:tr>
      <w:tr w:rsidR="00A14B9A" w:rsidRPr="00A14B9A" w:rsidTr="000A02FE">
        <w:trPr>
          <w:cantSplit/>
          <w:tblHeader/>
        </w:trPr>
        <w:tc>
          <w:tcPr>
            <w:tcW w:w="17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4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21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0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расходы, осуществляемые по вопросам местного значения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за счет субвенций</w:t>
            </w:r>
          </w:p>
        </w:tc>
      </w:tr>
      <w:tr w:rsidR="00A14B9A" w:rsidRPr="00A14B9A" w:rsidTr="000A02FE">
        <w:trPr>
          <w:cantSplit/>
          <w:tblHeader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1</w:t>
            </w:r>
          </w:p>
        </w:tc>
        <w:tc>
          <w:tcPr>
            <w:tcW w:w="2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2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3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4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5</w:t>
            </w:r>
          </w:p>
        </w:tc>
        <w:tc>
          <w:tcPr>
            <w:tcW w:w="2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6</w:t>
            </w:r>
          </w:p>
        </w:tc>
        <w:tc>
          <w:tcPr>
            <w:tcW w:w="6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Cs/>
              </w:rPr>
              <w:t>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Дума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19 976 976,00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19 976 976,00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18 679 874,40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18 679 874,40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Непрограммные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Непрограммное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11 364 715,11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3 284 433,62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3 284 433,62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3 105 119,62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3 105 119,62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3 105 119,62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3 105 119,62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Председатель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4 569 350,56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Депутат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3 510 930,93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Непрограммные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Непрограммное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6 465 627,29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2 005 343,37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4 460 283,92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Непрограммные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Непрограммное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849 532,00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687 156,00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687 156,00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668 156,00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668 156,00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668 156,00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668 156,00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Единовременное денежное вознаграждение гражданам, награжденным Почетной грамотой Думы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4010072622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162 376,00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Непрограммные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Непрограммное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57 101,60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Непрограммные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Непрограммное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направление деятельности "Обеспечение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4010002400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Администрация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704 041 840,31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389 467 508,62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314 574 331,69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290 414 365,22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283 268 265,22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7 146 100,00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Глава муниципального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4 998 598,85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115 927 043,92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112 646 953,88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112 646 953,88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112 646 953,88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112 646 953,88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3 076 278,86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3 076 278,86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3 076 278,86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3 076 278,86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203 811,18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203 811,18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203 811,18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203 811,18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Судебная система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исполнения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1510451200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Обеспечение проведения выборов и референдумов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Непрограммные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направления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Непрограммное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направление деятельности "Исполнение отдельных расходных обязательств муниципального образования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4080000000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Проведение выборов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Специальные расходы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4080020990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Резервные фонды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Резервный фонд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Резервные средства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168 478 922,45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161 342 622,45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7 136 300,00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0900202040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44 600 753,68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115 810 030,76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115 810 030,76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79 506 816,47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79 506 816,47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79 506 816,47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79 506 816,47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71 263 236,03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71 263 236,03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62 928 795,12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62 928 795,12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62 928 795,12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62 928 795,12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8 125 873,42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8 125 873,42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8 125 873,42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8 125 873,42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208 567,49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208 567,49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208 567,49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208 567,49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1 023 927,36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1 023 927,36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677 927,36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677 927,36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677 927,36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677 927,36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6 662 693,08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6 662 693,08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4 349 623,08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4 349 623,08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4 349 623,08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4 349 623,08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2 313 070,00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2 313 070,00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2 313 070,00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2 313 070,00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Единовременная денежная выплата к Благодарственному письму главы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142 064,00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Единовременные денежные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1210172621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214 896,00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214 896,00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206 896,00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206 896,00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36 303 214,29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36 303 214,29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предоставления государственных и муниципальных услуг через многофункциональный центр"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36 303 214,29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36 303 214,29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700 114,29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1240182360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1 162 500,00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1240182370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32 245 300,00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развитие многофункциональных центров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12401S2360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12401S2370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1 697 100,00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7 136 300,00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7 136 300,00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7 136 300,00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7 136 300,00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исполнения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1 678 000,00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 11 июня 2010 года № 102-оз "Об административных правонарушениях"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1 678 000,00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1 606 774,69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1 606 774,69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1 606 774,69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1 606 774,69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71 225,31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71 225,31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1510384250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71 225,31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71 225,31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исполнения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5 458 300,00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5 458 300,00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5 458 300,00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5 458 300,00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4 659 828,35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4 659 828,35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4 659 828,35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4 659 828,35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798 471,65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798 471,65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1510584270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798 471,65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798 471,65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442 293,01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442 293,01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422 293,01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422 293,01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и проведение конкурса среди некоммерческих организаций города Югорска с целью предоставления финансовой поддержки для реализации программ (проектов)"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организациям, не являющимся (государственными) муниципальными учреждениями, на реализацию программ (проектов)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1620161801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229 293,01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229 293,01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227 000,08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2 292,93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просветительских мероприятий, информационное сопровождение  деятельности по реализации государственной национальной политики"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1630682560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16306S2560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муниципальной службы"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Подпрограмма "Повышение профессионального уровня муниципальных служащих и управленческих кадров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обучения и оценка компетенций лиц, включенных в резерв управленческих кадров, кадровый резерв"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94 543,39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"Дополнительное профессиональное образование муниципальных служащих по приоритетным и иным направлениям"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1710299990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205 456,61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Подпрограмма "Внедрение современных кадровых технологий на  муниципальной службе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Цифровизация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функций управления кадрами органов местного самоуправления, в том числе кадрового делопроизводства"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1720199990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Подпрограмма "Повышение престижа и открытости муниципальной службы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"Содействие развитию управленческой культуры и повышению престижа муниципальной службы"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"Совершенствование механизмов контроля деятельности муниципальных служащих со стороны институтов гражданского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Мобилизационная и вневойсковая подготовка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7 464 664,58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1210151180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4 085 431,69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местного бюджета на реализацию переданного государственного полномочия по осуществлению первичного воинского учета на территориях, где отсутствуют военные комиссариаты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12101F1180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3 379 232,89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7 097 300,91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724 900,91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Органы юстиции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6 372 400,00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5 264 600,00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5 264 600,00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4 827 630,28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4 827 630,28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4 827 630,28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4 827 630,28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436 969,72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436 969,72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1210159300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436 969,72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436 969,72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1 107 800,00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1 107 800,00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1 034 932,92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1 034 932,92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1 034 932,92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1 034 932,92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72 867,08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72 867,08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12101D9300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72 867,08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72 867,08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проведение мероприятий по гражданской обороне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532 400,91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532 400,91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532 400,91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532 400,91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1210120616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создание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74 773,85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74 773,85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74 773,85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74 773,85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3 926,15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3 926,15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1510282300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3 926,15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3 926,15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мероприятий по созданию условий для деятельности народных дружин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32 114,15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32 114,15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32 114,15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32 114,15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1 685,85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1 685,85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15102S2300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1 685,85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1 685,85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"Противодействие коррупции"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проведения мероприятий по противодействию коррупции"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проведение мероприятий по противодействию коррупции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1520120613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250 924 354,54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9 313 654,54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241 610 700,00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Подпрограмма "Временное трудоустройство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37 824,95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239 784 700,00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239 784 700,00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63 100,00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239 721 600,00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"Развитие агропромышленного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239 721 600,00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"Осуществление отдельного государственного полномочия по поддержке сельскохозяйственного производства"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239 721 600,00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239 721 600,00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198 190 300,00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198 190 300,00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48 800,00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198 141 500,00</w:t>
            </w:r>
          </w:p>
        </w:tc>
      </w:tr>
      <w:tr w:rsidR="00A14B9A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14B9A" w:rsidRPr="00A14B9A" w:rsidRDefault="00A14B9A" w:rsidP="00A14B9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198 141 500,00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Субсидии на поддержку животноводства, переработки и реализации продукции животноводства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198 141 500,00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198 141 500,00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18 851 100,00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18 851 100,00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18 851 100,00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Субсидии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1230184160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18 851 100,00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18 851 100,00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поддержку малых форм хозяйствования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22 680 200,00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22 680 200,00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22 680 200,00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Субсидии на поддержку малых форм хозяйствования, на развитие материально – технической базы (за исключением личных подсобных хозяйств)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1230184170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22 680 200,00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22 680 200,00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3 814 317,96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3 814 317,96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641 003,04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60 264,00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580 739,04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2 993 314,92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2 993 314,92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440 690,48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440 690,48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427 254,03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13 436,45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проведение конкурса "Лучший электронный муниципалитет"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1300285280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797 400,54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системы обеспечения информационной безопасности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1 255 223,90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1 255 223,90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1300320070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942 223,90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"Мониторинг информационного сопровождения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7 287 511,63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5 461 511,63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7 287 511,63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5 461 511,63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"Развитие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5 341 511,63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5 341 511,63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Гранты в форме субсидий субъектам малого предпринимательства на реализацию проектов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1220161604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12201S2380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"Расширение доступа субъектов малого и среднего предпринимательства к финансовым ресурсам, в том числе к льготному финансированию"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122I400000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5 341 511,63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5 341 511,63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4 593 700,00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4 206 700,00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4 206 700,00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122I482380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387 000,00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387 000,00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субсидий на поддержку малого и среднего предпринимательства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747 811,63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Субсидия в целях возмещения части затрат субъектам малого и среднего предпринимательства, осуществляющим социально-значимые виды деятельности и деятельность в социальной сфере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684 811,63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684 811,63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Субсидия в целях возмещения части затрат начинающим предпринимателям на расходы, связанные с началом предпринимательской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122I4S2380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63 000,00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63 000,00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"Улучшение условий и охраны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1 946 000,00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"Проведение конкурсов в сфере охраны труда, информирование и агитация по охране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осуществление отдельных государственных полномочий в сфере трудовых отношений и государственного управления охраной труда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1 826 000,00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1 747 846,63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1 747 846,63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1 747 846,63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1 747 846,63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78 153,37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78 153,37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1250284120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78 153,37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78 153,37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40 711 387,38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6 900,00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40 711 387,38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6 900,00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реализацию полномочий, указанных в пунктах 3.1, 3.2 статьи 2 Закона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 31 марта 2009 года № 36-оз "О наделении органов местного самоуправления муниципальных образований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0630584220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40 707 087,38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40 707 087,38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40 704 487,38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40 092 149,13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40 092 149,13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40 092 149,13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40 092 149,13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612 338,25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612 338,25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612 338,25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612 338,25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охраны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на осуществление отдельных государственных полномочий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в сфере обращения с твердыми коммунальными отходами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116 400,00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114 500,00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114 500,00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114 500,00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114 500,00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1000384290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8 282 933,54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культуры, кинематографии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8 282 933,54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Управления культуры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7 897 833,54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1210184100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385 100,00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на организацию осуществления мероприятий по проведению дезинсекции и дератизации в Ханты-Мансийском автономном округе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Югре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65 803 052,14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10 985 752,14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54 817 300,00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Пенсионное обеспечение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Дополнительная пенсия за выслугу лет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4 824 752,14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6 161 000,00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6 161 000,00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0320371606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6 126 400,00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автономного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округа-Югры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, бесплатной медицинской помощи, если необходимые медицинские услуги не могут быть предоставлены по месту проживания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932 570,00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Компенсация стоимости подписки на городскую газету "Югорский вестник"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173 116,00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Единовременная материальная помощь гражданам, оказавшимся в трудной жизненной или чрезвычайной ситуации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1210171607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687 545,00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3 860 980,00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1210172615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412 850,00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59 339,00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"Осуществление отдельного государственного полномочия по осуществлению деятельности по опеке и попечительству"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1210284060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41 328 300,00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социальной политики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13 489 000,00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"Социально-экономическое развитие и муниципальное управление"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13 489 000,00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"Совершенствование системы муниципального стратегического управления, реализация отдельных государственных полномочий"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13 489 000,00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администрации города Югорска и обеспечивающих учреждений, обеспечение мер социальной поддержки отдельным категориям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13 489 000,00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Субвенции на осуществление деятельности по опеке и попечительству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13 242 900,00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13 242 900,00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11 834 754,59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11 834 754,59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11 834 754,59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11 834 754,59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838 245,41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838 245,41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838 245,41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838 245,41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569 900,00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569 900,00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Субсидии на оплату услуг по подготовке лиц, желающих принять на воспитание в свою семью ребенка, оставшегося без попечения родителей, на территории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1210184070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569 900,00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FD5C92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569 900,00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1210184090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246 100,00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физической культуры и спорта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"Молодежь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 – техническое и финансовое обеспечение Управления социальной политики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12 401 382,00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Средства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Периодическая печать и издательства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МУП "Югорский информационно-издательский центр" в целях финансового обеспечения затрат в связи с опубликованием муниципальных правовых актов и иной официальной информации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1610161601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10 592 520,00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средств массовой информации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"Освещение в средствах массовой информации деятельности органов местного самоуправления, социально-экономического развития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9 999 480,00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Департамент финансов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57 836 789,08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57 836 789,08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финансов"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33 693 632,00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33 643 632,00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33 643 632,00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33 526 602,00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33 526 602,00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33 526 602,00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33 526 602,00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117 030,00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117 030,00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117 030,00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117 030,00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1400109241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3 346 157,08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3 346 157,08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3 346 157,08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3 346 157,08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информационного общества"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технической базы для становления информационного общества и электронного правительства, обеспечение деятельности органов местного самоуправления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166 685,08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единой комплексной системы управления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1400220070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3 179 472,00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Обслуживание государственного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муниципальными финансами"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"Мониторинг состояния и обслуживание муниципального долга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Обслуживание государственного (муниципального)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Обслуживание муниципального долга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20 797 000,00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758 901 393,58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741 288 805,58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17 612 588,00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25 432 081,68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25 432 081,68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25 432 081,68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25 432 081,68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21 019 643,68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21 019 643,68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21 019 643,68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21 019 643,68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4 412 438,00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4 412 438,00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Исполнение судебных актов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4 032 438,00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4 032 438,00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0900202400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37 429 331,97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37 429 331,97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Лесное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подведомственного учреждения по использованию, охране, защите и воспроизводству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27 067 750,00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1 032 250,00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425 710,00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национальной экономики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8 903 621,97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8 903 621,97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"Корректировка градостроительной документации, связанная с изменениями градостроительного законодательства"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8 137 314,00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0610182671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7 567 700,00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для реализации полномочий в области жилищного строительства (мероприятия по градостроительной деятельности)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06101S2671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569 614,00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"Управление муниципальным имуществом"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"Управление и распоряжение муниципальным имуществом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766 307,97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766 233,48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766 233,48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766 233,48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766 233,48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74,49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74,49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194 767 388,66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194 767 388,66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190 114 623,66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"Приобретение жилых помещений"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10 244 838,71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10 244 838,71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FD5C92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lastRenderedPageBreak/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9 527 700,00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717 138,71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"Обеспечение устойчивого сокращения непригодного для проживания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179 869 784,95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179 869 784,95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для реализации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062F382661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167 278 900,00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полномочий в области жилищных отношений (приобретение жилья в целях переселения граждан из жилых домов, признанных аварийными, на обеспечение жильем граждан, состоящих на учете для его получения на условиях социального найма, формирование маневренного жилищного фонда, переселение граждан с территорий с низкой плотностью населения и/или труднодоступных местностей автономного округа, переселения граждан из жилых домов, находящихся в зоне подтопления и (или) в зоне береговой линии, подверженной абразии, расселение приспособленных для проживания строений, создание наемных домов социального использования)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A02FE" w:rsidRPr="000A02FE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642C66">
              <w:rPr>
                <w:rFonts w:ascii="Times New Roman" w:eastAsia="Times New Roman" w:hAnsi="Times New Roman" w:cs="Times New Roman"/>
              </w:rPr>
              <w:t>Приобретение жилья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062F3S2661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12 590 884,95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4 152 765,00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жилищно-коммунального хозяйства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"Содействие развитию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"Стимулирование развития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0620182676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для реализации полномочий в области жилищного строительства (возмещение части затрат застройщикам (инвесторам) по договорам развития застроенных территорий с низкой инвестиционной привлекательностью)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06201S2676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477 863 005,26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Субсидии на приобретение, создание в соответствии с концессионными соглашениями, соглашениями о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муниципально-частном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0A02F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02FE" w:rsidRPr="00A14B9A" w:rsidRDefault="000A02FE" w:rsidP="000A02F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3F261E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1E" w:rsidRPr="00FD5C92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 xml:space="preserve">Детский сад на 344 места, по адресу: г. </w:t>
            </w:r>
            <w:proofErr w:type="spellStart"/>
            <w:r w:rsidRPr="00FD5C92">
              <w:rPr>
                <w:rFonts w:ascii="Times New Roman" w:eastAsia="Times New Roman" w:hAnsi="Times New Roman" w:cs="Times New Roman"/>
              </w:rPr>
              <w:t>Югорск</w:t>
            </w:r>
            <w:proofErr w:type="spellEnd"/>
            <w:r w:rsidRPr="00FD5C92">
              <w:rPr>
                <w:rFonts w:ascii="Times New Roman" w:eastAsia="Times New Roman" w:hAnsi="Times New Roman" w:cs="Times New Roman"/>
              </w:rPr>
              <w:t xml:space="preserve">, бульвар Сибирский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261E" w:rsidRPr="00FD5C92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FD5C92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FD5C92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FD5C92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0200982040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FD5C92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FD5C92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FD5C92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453 969 800,00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FD5C92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приобретение, создание в соответствии с концессионными соглашениями, соглашениями о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муниципально-частном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партнерстве объектов недвижимого имущества для размещения дошкольных образовательных организаций и (или) общеобразовательных организаций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3F261E" w:rsidRPr="00FD5C92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FD5C92">
              <w:rPr>
                <w:rFonts w:ascii="Times New Roman" w:eastAsia="Times New Roman" w:hAnsi="Times New Roman" w:cs="Times New Roman"/>
              </w:rPr>
              <w:t xml:space="preserve">Детский сад на 344 места, по адресу: г. </w:t>
            </w:r>
            <w:proofErr w:type="spellStart"/>
            <w:r w:rsidRPr="00FD5C92">
              <w:rPr>
                <w:rFonts w:ascii="Times New Roman" w:eastAsia="Times New Roman" w:hAnsi="Times New Roman" w:cs="Times New Roman"/>
              </w:rPr>
              <w:t>Югорск</w:t>
            </w:r>
            <w:proofErr w:type="spellEnd"/>
            <w:r w:rsidRPr="00FD5C92">
              <w:rPr>
                <w:rFonts w:ascii="Times New Roman" w:eastAsia="Times New Roman" w:hAnsi="Times New Roman" w:cs="Times New Roman"/>
              </w:rPr>
              <w:t>, бульвар Сибирский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02009S2040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23 893 205,26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22 083 586,01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17 612 588,00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населения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4 638 242,00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4 638 242,00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4 638 242,00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"Улучшение жилищных условий ветеранов Великой Отечественной войны"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4 638 242,00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4 638 242,00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2 968 260,00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2 968 260,00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0630151340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2 968 260,00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2 968 260,00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годов", за счет средств бюджета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1 669 982,00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1 669 982,00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06301D1340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1 669 982,00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1 669 982,00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жилищной сферы"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17 445 344,01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молодым семьям на улучшение жилищных условий"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4 470 998,01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0630282610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06302L4970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4 352 052,61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по обеспечению жильем молодых семей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06302S2610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5 945,40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"Приобретение жилых помещений для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0630384310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12 974 346,00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06303R0820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Управление образования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1 502 001 257,85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348 485 157,85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1 153 516 100,00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485 354,76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485 354,76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Подпрограмма "Временное трудоустройство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420 053,16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218 874,50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218 874,50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218 874,50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218 874,50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69 927,96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69 927,96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69 927,96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69 927,96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148 946,54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148 946,54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148 946,54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148 946,54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105 701,59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21 022,65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21 022,65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84 678,94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84 678,94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45 477,07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45 477,07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0200520070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65 301,60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1 473 167 903,09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347 929 803,09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1 125 238 100,00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Дошкольное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328 343 815,39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67 280 528,39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261 063 287,00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328 343 815,39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67 280 528,39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261 063 287,00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327 165 615,39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66 102 328,39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261 063 287,00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63 630 328,39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3F261E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F261E" w:rsidRPr="00A14B9A" w:rsidRDefault="003F261E" w:rsidP="003F261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4B8" w:rsidRPr="00595BE9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Субсидии частным организациям, осуществляющим образовательную деятельность по реализации образовательных программ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0200182470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2 472 000,00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246 990 750,00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246 990 750,00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246 990 750,00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246 990 750,00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отдельных государственных полномочий в области образования (на реализацию программ дошкольного образования частным 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14 072 537,00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14 072 537,00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14 072 537,00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4B8" w:rsidRPr="00595BE9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0200184302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14 072 537,00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14 072 537,00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1 178 200,00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984 819 007,50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124 104 714,50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860 714 293,00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984 469 007,50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123 754 714,50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860 714 293,00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973 445 545,34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112 731 252,34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860 714 293,00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110 987 852,34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учебных кабинетов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0200161803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на обеспечение питанием обучающихся в частных общеобразовательных организациях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0200161804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26 556 280,00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26 556 280,00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801 775,00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801 775,00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801 775,00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801 775,00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25 754 505,00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25 754 505,00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24 411 505,00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24 411 505,00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1 343 000,00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1 343 000,00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4B8" w:rsidRPr="00595BE9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Субсидии на обеспечение питанием обучающихся в частных общеобразовательных организациях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1 343 000,00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595BE9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1 343 000,00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819 782 346,00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819 782 346,00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819 782 346,00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819 782 346,00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12 226 371,00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12 226 371,00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12 226 371,00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E04B8" w:rsidRPr="00645772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0200184304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12 226 371,00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645772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04B8" w:rsidRPr="002D237B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2D237B">
              <w:rPr>
                <w:rFonts w:ascii="Times New Roman" w:eastAsia="Times New Roman" w:hAnsi="Times New Roman" w:cs="Times New Roman"/>
              </w:rPr>
              <w:t>12 226 371,00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отдельных государственных полномочий в области образования (на выплату компенсации педагогическим работникам за работу по подготовке и проведению единого государственного экзамена)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374 659,93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374 659,93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374 659,93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374 659,93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отдельных государственных полномочий в области образования (на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1 774 636,07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1 774 636,07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297 224,07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297 224,07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297 224,07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297 224,07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1 477 412,00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1 477 412,00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0200184306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1 477 412,00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1 477 412,00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260 960,80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260 960,80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260 960,80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260 960,80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59 360,00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144 800,80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144 800,80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144 800,80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144 800,80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8 781 315,36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8 781 315,36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8 781 315,36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8 781 315,36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103 650,50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103 650,50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103 650,50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103 650,50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1 663 744,86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1 663 744,86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1 663 744,86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1 663 744,86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7 013 920,00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7 013 920,00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7 013 920,00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7 013 920,00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1 281 186,00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55 274 914,64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55 274 914,64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55 234 914,64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55 234 914,64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54 730 650,64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54 730 650,64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31 831 445,74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0200261700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22 754 474,56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144 730,34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комплексной безопасности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0200700590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297 764,00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0200800590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206 500,00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мероприятий по изучению культурного наследия народов России и мира в образовательных организациях города"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16301S2560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6 644 362,97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6 644 362,97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6 644 362,97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6 644 362,97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99 999,36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477 225,00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477 225,00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477 225,00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477 225,00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99 988,25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99 988,25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99 988,25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99 988,25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377 236,75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377 236,75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377 236,75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377 236,75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5 962 138,61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5 962 138,61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128 319,92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128 319,92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127 694,92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127 694,92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127 694,92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127 694,92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частным организациям, осуществляющим образовательную деятельность по реализации основных общеобразовательных программ на территории города Югорска на организацию отдыха детей в каникулярное время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0100561802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4 466 900,00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4 269 711,26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4 269 711,26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0100582050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197 188,74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197 188,74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1 336 918,69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1 336 918,69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1 336 918,69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1 336 918,69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1 252 409,23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1 252 409,23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84 509,46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84 509,46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98 085 802,59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94 625 282,59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3 460 520,00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98 085 802,59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94 625 282,59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3 460 520,00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1 853 520,00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1 823 520,00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0200171608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1 823 520,00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1 823 520,00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0200184030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1 823 520,00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1 823 520,00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вариативности воспитательных систем и технологий, нацеленных на формирование индивидуальной траектории развития личности ребенка с учетом его потребностей, интересов и способностей"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692 431,00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692 431,00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692 431,00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692 431,00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293 814,00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293 814,00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293 814,00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293 814,00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398 617,00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398 617,00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373 617,00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373 617,00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"Формирование системы профессиональных конкурсов в целях предоставления гражданам возможностей для профессионального и карьерного роста"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265 360,00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265 360,00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265 360,00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265 360,00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26 360,00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26 360,00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89 000,00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42 600,00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92 274 491,59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90 637 491,59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1 637 000,00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72 920 465,16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72 920 465,16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67 016 415,45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67 016 415,45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67 016 415,45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67 016 415,45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5 764 323,41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5 764 323,41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5 764 323,41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5 764 323,41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139 726,30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139 726,30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139 726,30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139 726,30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17 717 026,43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17 717 026,43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17 563 780,06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17 563 780,06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17 563 780,06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17 563 780,06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152 549,37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152 549,37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152 549,37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152 549,37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0200602040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697,00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1 637 000,00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1 637 000,00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1 524 536,98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1 524 536,98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выплаты персоналу казенных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1 524 536,98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1 524 536,98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112 463,02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112 463,02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112 463,02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112 463,02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Охрана семьи и детства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"Финансовое и организационно-методическое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Публичные нормативные социальные выплаты гражданам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0200684050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28 278 000,00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Управление культуры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232 544 661,67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232 544 661,67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82 291 162,62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82 291 162,62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Дополнительное образование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82 007 297,81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82 007 297,81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82 007 297,81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82 007 297,81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492 800,00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492 800,00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492 800,00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492 800,00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317 800,00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Субсидии на развитие сферы культуры в муниципальных образованиях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Cофинансирование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развитие сферы культуры в муниципальных образованиях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81 514 497,81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283 864,81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283 864,81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283 864,81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283 864,81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232 364,81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111 044,81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111 044,81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121 320,00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121 320,00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150 229 499,05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150 229 499,05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150 229 499,05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150 229 499,05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149 575 931,45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149 575 931,45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52 699 032,95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52 699 032,95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библиотечного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30 611 639,73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30 611 639,73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30 116 805,31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Субсидии на развитие сферы культуры в муниципальных образованиях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327 400,00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03101L5190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109 658,42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развитие сферы культуры в муниципальных образованиях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57 776,00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музейного дела"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19 901 153,62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2 186 239,60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2 186 239,60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914 999,60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914 999,60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914 999,60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914 999,60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709 999,60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709 999,60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1 271 240,00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1 271 240,00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1 271 240,00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1 271 240,00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901 240,00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901 240,00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Государственная поддержка отрасли культуры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031А155190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Субсидии на развитие сферы культуры в муниципальных образованиях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031А182520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Cофинансирование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развитие сферы культуры в муниципальных образованиях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031А1S2520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94 827 077,50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94 827 077,50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"Реализация проекта музейно-туристического комплекса "Ворота в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Югру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"Стимулирование культурного разнообразия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94 727 077,50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94 727 077,50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93 959 197,50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93 959 197,50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93 959 197,50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93 959 197,50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923 874,00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923 874,00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93 035 323,50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93 035 323,50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социально ориентированным некоммерческим организациям на организацию и проведение культурно-массовых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0320361805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367 880,00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0320399990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"Организационные, экономические механизмы развития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2 049 821,00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2 049 821,00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1 999 821,00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"Проведение независимой оценки качества условий оказания услуг организациями культуры, в том числе негосударственными (коммерческими, некоммерческими)"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0330399990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 доступности предоставляемых инвалидам услуг в сфере культуры с учетом имеющихся у них 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503 567,60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503 567,60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376 767,60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376 767,60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условий развития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376 767,60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376 767,60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1620282630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372 999,92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16202S2630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3 767,68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Основное мероприятие "Организация мероприятий, направленных на укрепление межнационального мира и согласия, сохранение культуры проживающих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этносов"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1630382560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16303S2560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"Сохранение и популяризация самобытной казачьей культуры, обеспечение участия казачьего общества станица "Югорская" в воспитании идей национального единства и патриотизма"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1630482560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16304S2560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Управление социальной политики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164 850 061,70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153 341 261,70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11 508 800,00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Основное мероприятие "Повышение профессионального уровня, создание условий в деятельности субъектов профилактики наркомании, в том числе занимающихся реабилитацией и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ресоциализацией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наркозависимых лиц"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401 307,00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1530120040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26 307,00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победителям конкурсов муниципальных образований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в сфере организации мероприятий по профилактике незаконного потребления наркотических средств и психотропных веществ, наркомании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1530185230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безопасность и правоохранительная деятельность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"Профилактика правонарушений"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1 733 693,00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Мероприятия по профилактике правонарушений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1510120050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1 023 693,00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1510182290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15101S2290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213 000,00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Общеэкономические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Подпрограмма "Временное трудоустройство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5 781 917,43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3 891 073,51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3 891 073,51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1 527 393,54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2 363 679,97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2 363 679,97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2 363 679,97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2 363 679,97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1 132 587,42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1 132 587,42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0520185060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1 231 092,55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1 231 092,55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1 154 356,33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временного трудоустройства выпускников профессиональных образовательных организаций и образовательных организаций высшего образования в возрасте до 25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736 486,66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736 486,66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354 400,00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0520385060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382 086,66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Участие в реализации регионального проекта "Содействие занятости женщин - создание условий дошкольного образования для детей в возрасте до трех лет"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052P285060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0,93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"Выполнение работ по благоустройству"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"Доступная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условий инвалидам для беспрепятственного доступа к объектам социальной инфраструктуры посредством проведения комплекса мероприятий по дооборудованию и адаптации объектов"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1100185160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окружающей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и развитие системы экологического образования, просвещения и формирования экологической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48 541 786,77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38 354 186,77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10 187 600,00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Молодежная политика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48 541 786,77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38 354 186,77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10 187 600,00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"Отдых и оздоровление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12 313 580,31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2 125 980,31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10 187 600,00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1 026 900,00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96 900,00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96 900,00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0100120010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0100220010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137 800,00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"Организация, проведение конкурса программ и проектов, обеспечение их реализации"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Основное мероприятие "Организация оздоровления и лечения детей на базе санатория – профилактория общества с ограниченной ответственностью "Газпром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трансгаз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2 654 908,78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2 654 908,78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2 654 908,78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0100484080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2 654 908,78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2 654 908,78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деятельности лагерей с дневным пребыванием детей на базе учреждений и организаций города Югорска, специализированных (профильных) лагерей (палаточный лагерь, лагерь труда и отдыха) и других"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676 280,31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676 280,31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Мероприятия по организации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36 599,00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36 599,00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0100520010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62 200,00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организации питания детей в возрасте от 6 до 17 лет (включительно) в лагерях с дневным пребыванием детей, в возрасте от 8 до 17 лет (включительно) – в палаточных лагерях, в возрасте от 14 до 17 лет (включительно) – в лагерях труда и отдыха с дневным пребыванием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577 481,31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577 481,31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577 481,31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577 481,31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342 732,81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342 732,81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01005S2050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234 748,50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234 748,50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7 792 691,22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7 532 691,22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Организация отдыха и оздоровления детей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0100671604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7 532 691,22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7 532 691,22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0100684080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7 532 691,22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7 532 691,22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"Молодежная политика и организация временного трудоустройства"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36 188 206,46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36 188 206,46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"Молодежь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33 570 000,00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33 570 000,00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754 093,00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Социальное обеспечение и иные выплаты населению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Премии и гранты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"Поддержка общественных молодежных инициатив, волонтерского движения"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"Проведение и участие в мероприятиях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гражданско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– патриотического направления"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165 907,00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подведомственного учреждения по организации и осуществлению мероприятий по работе с детьми и молодежью"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0510400590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0510599990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Подпрограмма "Временное трудоустройство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временного трудоустройства несовершеннолетних в возрасте от 14 до 18 лет в свободное от учебы время и молодежных трудовых отрядов"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0520200590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2 618 206,46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"Развитие потенциала молодежи и его использование в интересах укрепления единства российской нации и профилактики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1630282560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16302S2560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Здравоохранение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вопросы в области здравоохранения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Субвенции на организацию осуществления мероприятий по проведению дезинсекции и дератизации в Ханты-Мансийском автономном округе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Югре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автономным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0830584280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1 321 200,00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106 240 157,50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106 240 157,50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Физическая 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105 597 525,92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105 597 525,92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105 557 525,92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105 557 525,92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"Обеспечение деятельности подведомственного учреждения по физической культуре и спорту"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0400100590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98 733 636,92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"Организация и проведение спортивно – массовых мероприятий в городе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>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4 114 905,33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4 114 905,33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3 620 455,00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Субсидии на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121 075,31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Иные межбюджетные трансферты на реализацию наказов избирателей депутатам Думы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0400385160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04003S2110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6 375,02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 – технической базы учреждений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1 318 983,67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1 318 983,67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0400500590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927 484,00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Субсидии на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0400582110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371 924,69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04005S2110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19 574,98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мероприятий "Поддержка социально значимых некоммерческих организаций, осуществляющих деятельность в сфере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на организацию и проведение социально значимых общественных мероприятий и (или) проектов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0400661806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040P500000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гражданского общества, реализация государственной национальной политики и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"Укрепление межнационального и межконфессионального согласия, поддержка культуры народов, проживающих на территории города Югорска, профилактика экстремизма"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"Организация спортивно-массовых мероприятий, способствующих укреплению межнациональной солидарности, в том числе социальной адаптации и интеграции мигрантов"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мероприятий муниципальных программ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1630582560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мероприятий в сфере укрепления межнационального и межконфессионального согласия, обеспечения социальной и культурной адаптации мигрантов, профилактики экстремизма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16305S2560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Спорт высших достижений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"Спорт - норма жизни"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040P500000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Государственная поддержка спортивных организаций, осуществляющих подготовку спортивного резерва для сборных команд Российской Федерации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бюджетным учреждениям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040P550810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642 631,58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774 864 366,60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773 342 266,60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1 522 100,00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Другие общегосударственные вопросы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Прочие мероприятия органов местного самоуправления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0700602400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1 540 000,00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Национальная экономика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216 238 492,98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215 506 192,98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Сельское хозяйство и рыболовство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2 163 805,00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0830284200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732 300,00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1 431 505,00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Транспорт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"Развитие сети автомобильных дорог и транспорта"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"Оказание услуг по  осуществлению пассажирских перевозок по маршрутам регулярного сообщения"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0810120980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13 853 529,38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Дорожное хозяйство (дорожные фонды)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200 173 097,70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200 173 097,70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200 173 097,70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200 173 097,70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"Развитие сети автомобильных дорог и транспорта"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197 097 139,10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197 097 139,10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"Выполнение работ по строительству (реконструкции), капитальному ремонту и ремонту автомобильных дорог общего пользования местного значения"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103 152 303,35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103 152 303,35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92 193 400,00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92 193 400,00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65 245 800,00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65 245 800,00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65 245 800,00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65 245 800,00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CE04B8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04B8" w:rsidRPr="00A14B9A" w:rsidRDefault="00CE04B8" w:rsidP="00CE04B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0D7C" w:rsidRPr="00595BE9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D7C" w:rsidRPr="00595BE9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595BE9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595BE9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595BE9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0810382390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595BE9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595BE9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595BE9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26 947 600,00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595BE9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6 106 619,14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6 106 619,14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5 067 711,69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5 067 711,69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5 067 711,69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5 067 711,69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1 038 907,45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1 038 907,45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1 038 907,45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1 038 907,45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расходных обязательств 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4 852 284,21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4 852 284,21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3 433 984,21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3 433 984,21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3 433 984,21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3 433 984,21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00D7C" w:rsidRPr="00595BE9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Реконструкция автомобильной дороги по ул. Никольская (от Газовиков - до Промышленная)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08103S2390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1 418 300,00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"Текущее содержание городских дорог"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0810400000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0810499990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93 944 835,75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3 075 958,60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3 075 958,60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3 075 958,60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3 075 958,60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благоустройство территорий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083F282600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2 368 064,80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290 000,00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благоустройство территорий муниципальных образований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09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083F2S2600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417 893,80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Связь и информатика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"Организационно-техническое и финансовое 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Услуги в области информационных технологий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0700620070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48 060,90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Жилищно-коммунальное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546 514 511,72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545 724 711,72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Жилищное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2 759 916,62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2 759 916,62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2 759 916,62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2 759 916,62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0700700000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Субсидия на долевое финансирование проведения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0700761901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630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1 607 377,41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"Ремонт муниципального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0700800000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0700899990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727 539,21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"Приведение в технически исправное состояние жилых домов, использовавшихся до 01.01.2012 в качестве общежитий"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(за исключением субсидий государственным (муниципальным) учреждениям) и (или) индивидуальным предпринимателям в целях возмещения затрат в связи с выполнением работ по приведению в технически исправное состояние жилых домов, расположенных на территории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0700961602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350 000,00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энергоэффективности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Коммунальное хозяйство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363 000 355,96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362 210 555,96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363 000 355,96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362 210 555,96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"Реконструкция, расширение, модернизация, строительство и капитальный ремонт объектов коммунального комплекса (в том числе в рамках концессионных соглашений)"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125 117 855,96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125 117 855,96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реконструкцию, расширение, модернизацию,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F00D7C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0D7C" w:rsidRPr="00A14B9A" w:rsidRDefault="00F00D7C" w:rsidP="00F00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BB6" w:rsidRPr="00595BE9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 xml:space="preserve">Канализационные очистные сооружения производительностью 500 куб.м в сутки в городе </w:t>
            </w:r>
            <w:proofErr w:type="spellStart"/>
            <w:r w:rsidRPr="00595BE9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4BB6" w:rsidRPr="00595BE9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0700182190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64 199 100,00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47 509 500,00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47 509 500,00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38 308 800,77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38 308 800,77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38 308 800,77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38 308 800,77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BB6" w:rsidRPr="00595BE9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4BB6" w:rsidRPr="00595BE9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595BE9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595BE9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0700182591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9 200 699,23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645772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1 646 325,96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1 646 325,96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1 646 269,12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1 646 269,12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1 646 269,12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1 646 269,12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56,84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56,84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56,84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56,84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реконструкцию, расширение, модернизацию, строительство коммунальных объектов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A4BB6" w:rsidRPr="00595BE9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 xml:space="preserve">Канализационные очистные сооружения производительностью 500 куб.м в сутки в городе </w:t>
            </w:r>
            <w:proofErr w:type="spellStart"/>
            <w:r w:rsidRPr="00595BE9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07001S2190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3 378 900,00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реализацию полномочий в сфере жилищно-коммунального комплекса (капитальный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8 384 030,00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8 384 030,00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6 760 377,20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6 760 377,20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6 760 377,20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6 760 377,20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5A4BB6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A4BB6" w:rsidRPr="00A14B9A" w:rsidRDefault="005A4BB6" w:rsidP="005A4BB6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245" w:rsidRPr="00595BE9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lastRenderedPageBreak/>
              <w:t>Субсидии в целях возмещения затрат производителям товаров (услуг), осуществляющих свою деятельность на территории города Югорска в сфере газоснабжения, теплоснабжения, водоснабжения и водоотведения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07001S2591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1 623 652,80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"Строительство объектов инженерной инфраструктуры на территориях, предназначенных для жилищного строительства"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81 054 000,06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81 054 000,06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0700242110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1 054 000,00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245" w:rsidRPr="00EA4245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  <w:highlight w:val="yellow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 xml:space="preserve">Сети канализации микрорайонов индивидуальной застройки </w:t>
            </w:r>
            <w:proofErr w:type="spellStart"/>
            <w:r w:rsidRPr="00595BE9">
              <w:rPr>
                <w:rFonts w:ascii="Times New Roman" w:eastAsia="Times New Roman" w:hAnsi="Times New Roman" w:cs="Times New Roman"/>
              </w:rPr>
              <w:t>мкр</w:t>
            </w:r>
            <w:proofErr w:type="spellEnd"/>
            <w:r w:rsidRPr="00595BE9">
              <w:rPr>
                <w:rFonts w:ascii="Times New Roman" w:eastAsia="Times New Roman" w:hAnsi="Times New Roman" w:cs="Times New Roman"/>
              </w:rPr>
              <w:t xml:space="preserve">. 5, 7 в г. </w:t>
            </w:r>
            <w:proofErr w:type="spellStart"/>
            <w:r w:rsidRPr="00595BE9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0700282180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60 000 000,00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0,06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Бюджетные инвестиции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245" w:rsidRPr="00595BE9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lastRenderedPageBreak/>
              <w:t xml:space="preserve">Сети канализации микрорайонов индивидуальной застройки </w:t>
            </w:r>
            <w:proofErr w:type="spellStart"/>
            <w:r w:rsidRPr="00595BE9">
              <w:rPr>
                <w:rFonts w:ascii="Times New Roman" w:eastAsia="Times New Roman" w:hAnsi="Times New Roman" w:cs="Times New Roman"/>
              </w:rPr>
              <w:t>мкр</w:t>
            </w:r>
            <w:proofErr w:type="spellEnd"/>
            <w:r w:rsidRPr="00595BE9">
              <w:rPr>
                <w:rFonts w:ascii="Times New Roman" w:eastAsia="Times New Roman" w:hAnsi="Times New Roman" w:cs="Times New Roman"/>
              </w:rPr>
              <w:t xml:space="preserve">. 5, 7 в г. </w:t>
            </w:r>
            <w:proofErr w:type="spellStart"/>
            <w:r w:rsidRPr="00595BE9">
              <w:rPr>
                <w:rFonts w:ascii="Times New Roman" w:eastAsia="Times New Roman" w:hAnsi="Times New Roman" w:cs="Times New Roman"/>
              </w:rPr>
              <w:t>Югорске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07002S2180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20 000 000,00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"Выполнение мероприятий по консалтинговому обследованию, разработке и (или) актуализации программ, схем и нормативных документов в сфере жилищно-коммунального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500 000,00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"Предоставление субсидий организациям коммунального комплекса"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156 278 500,00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155 488 700,00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(за исключением государственных (муниципальных) учреждений), индивидуальным предпринимателям, физическим лицам, фактически оказывающим услуги населению города Югорска, в целях возмещения недополученных доходов при оказании жилищно-коммунальных услуг населению города Югорска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0700561603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36 930 800,00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 xml:space="preserve"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–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A4245" w:rsidRPr="00595BE9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 xml:space="preserve">Субсидии на возмещение недополученных доходов организациям, осуществляющим реализацию населению Ханты-Мансийского автономного округа – </w:t>
            </w:r>
            <w:proofErr w:type="spellStart"/>
            <w:r w:rsidRPr="00595BE9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  <w:r w:rsidRPr="00595BE9">
              <w:rPr>
                <w:rFonts w:ascii="Times New Roman" w:eastAsia="Times New Roman" w:hAnsi="Times New Roman" w:cs="Times New Roman"/>
              </w:rPr>
              <w:t xml:space="preserve"> сниженного газа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A4245" w:rsidRPr="00595BE9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95BE9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0700584230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789 800,00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A4245" w:rsidRPr="00645772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45772">
              <w:rPr>
                <w:rFonts w:ascii="Times New Roman" w:eastAsia="Times New Roman" w:hAnsi="Times New Roman" w:cs="Times New Roman"/>
              </w:rPr>
              <w:t>789 800,00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0700585150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118 557 900,00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энергоэффективности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49 999,94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Благоустройство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180 754 239,14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180 754 239,14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жилищно-коммунального комплекса и повышение энергетической эффективности"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"Привлечение населения к самостоятельному решению вопросов содержания, благоустройства и повышения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энергоэффективности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жилищного фонда"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0701099990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180 000,00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"Автомобильные дороги, транспорт и городская среда"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143 388 239,14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143 388 239,14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143 388 239,14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143 388 239,14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"Выполнение работ по благоустройству"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0830100000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0830199990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9 496 563,51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"Содержание и текущий ремонт объектов благоустройства"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82 233 733,41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82 233 733,41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Субсидия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0830582672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5 960 000,00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75 825 133,41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Софинансирование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расходов для реализации полномочий в области жилищного строительства (мероприятие по возмещению части затрат муниципального образования автономного округа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08305S2672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448 600,00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Основное мероприятие "Участие в реализации регионального проекта "Формирование комфортной городской среды"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программ формирования современной городской среды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083F255550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51 657 942,22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"Охрана окружающей среды, использование и защита городских лесов"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"Регулирование деятельности в сфере обращения с твердыми коммунальными отходами"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Иные межбюджетные трансферты за счет средств резервного фонда Правительства Ханты-Мансийского автономного округа -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Югры</w:t>
            </w:r>
            <w:proofErr w:type="spellEnd"/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05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1000385150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37 186 000,00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Общее образование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образования"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"Проектирование, строительство (реконструкция), приобретение объектов, предназначенных для размещения муниципальных образовательных организаций"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07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0200999990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4 867 000,00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Культура, кинематография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Культура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"Культурное пространство"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Подпрограмма "Модернизация и развитие учреждений и организаций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Основное мероприятие "Укрепление материально-технической базы учреждений культуры"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08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01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0310399990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4 871 330,40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Физическая культура и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Массовый спорт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Муниципальная программа города Югорска "Развитие физической культуры и спорта"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0400000000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 xml:space="preserve">Основное мероприятие "Осуществление ввода в эксплуатацию </w:t>
            </w:r>
            <w:proofErr w:type="spellStart"/>
            <w:r w:rsidRPr="00A14B9A">
              <w:rPr>
                <w:rFonts w:ascii="Times New Roman" w:eastAsia="Times New Roman" w:hAnsi="Times New Roman" w:cs="Times New Roman"/>
              </w:rPr>
              <w:t>физкультурно</w:t>
            </w:r>
            <w:proofErr w:type="spellEnd"/>
            <w:r w:rsidRPr="00A14B9A">
              <w:rPr>
                <w:rFonts w:ascii="Times New Roman" w:eastAsia="Times New Roman" w:hAnsi="Times New Roman" w:cs="Times New Roman"/>
              </w:rPr>
              <w:t xml:space="preserve"> - спортивного комплекса с универсальным игровым залом"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0400200000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Реализация мероприятий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826 031,50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667 475,50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667 475,50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240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667 475,50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667 475,50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Иные бюджетные ассигнования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158 556,00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158 556,00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Уплата налогов, сборов и иных платежей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460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02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0400299990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850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158 556,00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158 556,00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A14B9A">
              <w:rPr>
                <w:rFonts w:ascii="Times New Roman" w:eastAsia="Times New Roman" w:hAnsi="Times New Roman" w:cs="Times New Roman"/>
              </w:rPr>
              <w:t>0,00</w:t>
            </w:r>
          </w:p>
        </w:tc>
      </w:tr>
      <w:tr w:rsidR="00EA4245" w:rsidRPr="00A14B9A" w:rsidTr="00A14B9A">
        <w:trPr>
          <w:cantSplit/>
        </w:trPr>
        <w:tc>
          <w:tcPr>
            <w:tcW w:w="17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lastRenderedPageBreak/>
              <w:t>Всего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2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4 215 017 346,79</w:t>
            </w:r>
          </w:p>
        </w:tc>
        <w:tc>
          <w:tcPr>
            <w:tcW w:w="6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2 716 283 427,10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4245" w:rsidRPr="00A14B9A" w:rsidRDefault="00EA4245" w:rsidP="00EA424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14B9A">
              <w:rPr>
                <w:rFonts w:ascii="Times New Roman" w:eastAsia="Times New Roman" w:hAnsi="Times New Roman" w:cs="Times New Roman"/>
                <w:b/>
                <w:bCs/>
              </w:rPr>
              <w:t>1 498 733 919,69</w:t>
            </w:r>
          </w:p>
        </w:tc>
      </w:tr>
    </w:tbl>
    <w:p w:rsidR="00EC5A3A" w:rsidRDefault="00EC5A3A" w:rsidP="00F07686">
      <w:pPr>
        <w:tabs>
          <w:tab w:val="left" w:pos="996"/>
        </w:tabs>
        <w:rPr>
          <w:rFonts w:ascii="Times New Roman" w:eastAsia="Times New Roman" w:hAnsi="Times New Roman" w:cs="Times New Roman"/>
          <w:sz w:val="24"/>
          <w:szCs w:val="24"/>
        </w:rPr>
      </w:pPr>
    </w:p>
    <w:sectPr w:rsidR="00EC5A3A" w:rsidSect="00F07686">
      <w:pgSz w:w="16838" w:h="11906" w:orient="landscape"/>
      <w:pgMar w:top="1134" w:right="680" w:bottom="1134" w:left="68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25E" w:rsidRDefault="00DB725E" w:rsidP="0002693C">
      <w:pPr>
        <w:spacing w:after="0" w:line="240" w:lineRule="auto"/>
      </w:pPr>
      <w:r>
        <w:separator/>
      </w:r>
    </w:p>
  </w:endnote>
  <w:endnote w:type="continuationSeparator" w:id="0">
    <w:p w:rsidR="00DB725E" w:rsidRDefault="00DB725E" w:rsidP="000269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25E" w:rsidRDefault="00DB725E" w:rsidP="0002693C">
      <w:pPr>
        <w:spacing w:after="0" w:line="240" w:lineRule="auto"/>
      </w:pPr>
      <w:r>
        <w:separator/>
      </w:r>
    </w:p>
  </w:footnote>
  <w:footnote w:type="continuationSeparator" w:id="0">
    <w:p w:rsidR="00DB725E" w:rsidRDefault="00DB725E" w:rsidP="0002693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EA2C69"/>
    <w:multiLevelType w:val="hybridMultilevel"/>
    <w:tmpl w:val="A314BC9E"/>
    <w:lvl w:ilvl="0" w:tplc="E5601854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47BAC"/>
    <w:rsid w:val="0001273F"/>
    <w:rsid w:val="0002693C"/>
    <w:rsid w:val="0003789A"/>
    <w:rsid w:val="000A02FE"/>
    <w:rsid w:val="000C0AD1"/>
    <w:rsid w:val="000D0A09"/>
    <w:rsid w:val="000E022F"/>
    <w:rsid w:val="000E56D1"/>
    <w:rsid w:val="000E60D9"/>
    <w:rsid w:val="001138D4"/>
    <w:rsid w:val="0017122D"/>
    <w:rsid w:val="001C3941"/>
    <w:rsid w:val="00206AA5"/>
    <w:rsid w:val="00223AC3"/>
    <w:rsid w:val="002418E5"/>
    <w:rsid w:val="002732D6"/>
    <w:rsid w:val="00283EC5"/>
    <w:rsid w:val="002A0254"/>
    <w:rsid w:val="002C786F"/>
    <w:rsid w:val="002D237B"/>
    <w:rsid w:val="00300098"/>
    <w:rsid w:val="00313418"/>
    <w:rsid w:val="00315243"/>
    <w:rsid w:val="00356946"/>
    <w:rsid w:val="00383021"/>
    <w:rsid w:val="00383C64"/>
    <w:rsid w:val="003C432B"/>
    <w:rsid w:val="003D73E5"/>
    <w:rsid w:val="003F261E"/>
    <w:rsid w:val="003F62D2"/>
    <w:rsid w:val="0045703F"/>
    <w:rsid w:val="00461CD2"/>
    <w:rsid w:val="00480B3E"/>
    <w:rsid w:val="00512B59"/>
    <w:rsid w:val="00563CAC"/>
    <w:rsid w:val="00595BE9"/>
    <w:rsid w:val="005967DB"/>
    <w:rsid w:val="00596A25"/>
    <w:rsid w:val="005A4BB6"/>
    <w:rsid w:val="005B3E26"/>
    <w:rsid w:val="006052B0"/>
    <w:rsid w:val="0062546D"/>
    <w:rsid w:val="00642C66"/>
    <w:rsid w:val="00645772"/>
    <w:rsid w:val="00661861"/>
    <w:rsid w:val="0066234B"/>
    <w:rsid w:val="00666DAD"/>
    <w:rsid w:val="00701374"/>
    <w:rsid w:val="00703E13"/>
    <w:rsid w:val="00712AC0"/>
    <w:rsid w:val="0075595B"/>
    <w:rsid w:val="007A5E5E"/>
    <w:rsid w:val="007D4718"/>
    <w:rsid w:val="007F170E"/>
    <w:rsid w:val="00805EE5"/>
    <w:rsid w:val="00847BAC"/>
    <w:rsid w:val="00885793"/>
    <w:rsid w:val="00892802"/>
    <w:rsid w:val="008B2463"/>
    <w:rsid w:val="00917D1B"/>
    <w:rsid w:val="00952EB1"/>
    <w:rsid w:val="009B57A1"/>
    <w:rsid w:val="00A017F8"/>
    <w:rsid w:val="00A14B9A"/>
    <w:rsid w:val="00AE4EF7"/>
    <w:rsid w:val="00B64860"/>
    <w:rsid w:val="00B74A70"/>
    <w:rsid w:val="00B963FF"/>
    <w:rsid w:val="00BC3603"/>
    <w:rsid w:val="00BF7240"/>
    <w:rsid w:val="00C009F7"/>
    <w:rsid w:val="00C030ED"/>
    <w:rsid w:val="00C41147"/>
    <w:rsid w:val="00C65986"/>
    <w:rsid w:val="00CA5DC9"/>
    <w:rsid w:val="00CA643A"/>
    <w:rsid w:val="00CC6526"/>
    <w:rsid w:val="00CE04B8"/>
    <w:rsid w:val="00D06C3F"/>
    <w:rsid w:val="00D174F7"/>
    <w:rsid w:val="00D60C44"/>
    <w:rsid w:val="00DA0744"/>
    <w:rsid w:val="00DB725E"/>
    <w:rsid w:val="00E04BD0"/>
    <w:rsid w:val="00E37C30"/>
    <w:rsid w:val="00EA4245"/>
    <w:rsid w:val="00EC5A3A"/>
    <w:rsid w:val="00ED28B9"/>
    <w:rsid w:val="00F00D7C"/>
    <w:rsid w:val="00F07686"/>
    <w:rsid w:val="00F270FF"/>
    <w:rsid w:val="00FA2A59"/>
    <w:rsid w:val="00FD018C"/>
    <w:rsid w:val="00FD5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62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3">
    <w:name w:val="xl93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4">
    <w:name w:val="xl94"/>
    <w:basedOn w:val="a"/>
    <w:rsid w:val="00AE4EF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5">
    <w:name w:val="xl95"/>
    <w:basedOn w:val="a"/>
    <w:rsid w:val="00AE4EF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AE4EF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6">
    <w:name w:val="Текст выноски Знак"/>
    <w:basedOn w:val="a0"/>
    <w:link w:val="a5"/>
    <w:uiPriority w:val="99"/>
    <w:semiHidden/>
    <w:rsid w:val="00AE4EF7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a7">
    <w:name w:val="Прижатый влево"/>
    <w:basedOn w:val="a"/>
    <w:next w:val="a"/>
    <w:uiPriority w:val="99"/>
    <w:rsid w:val="00AE4EF7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Cell">
    <w:name w:val="ConsPlusCell"/>
    <w:rsid w:val="00AE4E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ighlightsearch">
    <w:name w:val="highlightsearch"/>
    <w:basedOn w:val="a0"/>
    <w:rsid w:val="00AE4EF7"/>
  </w:style>
  <w:style w:type="character" w:customStyle="1" w:styleId="a8">
    <w:name w:val="Гипертекстовая ссылка"/>
    <w:basedOn w:val="a0"/>
    <w:uiPriority w:val="99"/>
    <w:rsid w:val="00AE4EF7"/>
    <w:rPr>
      <w:color w:val="106BBE"/>
    </w:rPr>
  </w:style>
  <w:style w:type="character" w:customStyle="1" w:styleId="a9">
    <w:name w:val="Цветовое выделение"/>
    <w:uiPriority w:val="99"/>
    <w:rsid w:val="00AE4EF7"/>
    <w:rPr>
      <w:b/>
      <w:bCs/>
      <w:color w:val="26282F"/>
    </w:rPr>
  </w:style>
  <w:style w:type="paragraph" w:styleId="aa">
    <w:name w:val="header"/>
    <w:basedOn w:val="a"/>
    <w:link w:val="ab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b">
    <w:name w:val="Верхний колонтитул Знак"/>
    <w:basedOn w:val="a0"/>
    <w:link w:val="aa"/>
    <w:uiPriority w:val="99"/>
    <w:rsid w:val="00AE4EF7"/>
    <w:rPr>
      <w:rFonts w:eastAsiaTheme="minorHAnsi"/>
      <w:lang w:eastAsia="en-US"/>
    </w:rPr>
  </w:style>
  <w:style w:type="paragraph" w:styleId="ac">
    <w:name w:val="footer"/>
    <w:basedOn w:val="a"/>
    <w:link w:val="ad"/>
    <w:uiPriority w:val="99"/>
    <w:unhideWhenUsed/>
    <w:rsid w:val="00AE4EF7"/>
    <w:pPr>
      <w:tabs>
        <w:tab w:val="center" w:pos="4677"/>
        <w:tab w:val="right" w:pos="9355"/>
      </w:tabs>
      <w:spacing w:after="0" w:line="240" w:lineRule="auto"/>
    </w:pPr>
    <w:rPr>
      <w:rFonts w:eastAsiaTheme="minorHAnsi"/>
      <w:lang w:eastAsia="en-US"/>
    </w:rPr>
  </w:style>
  <w:style w:type="character" w:customStyle="1" w:styleId="ad">
    <w:name w:val="Нижний колонтитул Знак"/>
    <w:basedOn w:val="a0"/>
    <w:link w:val="ac"/>
    <w:uiPriority w:val="99"/>
    <w:rsid w:val="00AE4EF7"/>
    <w:rPr>
      <w:rFonts w:eastAsiaTheme="minorHAnsi"/>
      <w:lang w:eastAsia="en-US"/>
    </w:rPr>
  </w:style>
  <w:style w:type="paragraph" w:customStyle="1" w:styleId="msonormal0">
    <w:name w:val="msonormal"/>
    <w:basedOn w:val="a"/>
    <w:rsid w:val="006052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a"/>
    <w:rsid w:val="006052B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7">
    <w:name w:val="xl97"/>
    <w:basedOn w:val="a"/>
    <w:rsid w:val="006052B0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6052B0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9">
    <w:name w:val="xl99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0">
    <w:name w:val="xl100"/>
    <w:basedOn w:val="a"/>
    <w:rsid w:val="006052B0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1">
    <w:name w:val="xl101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2">
    <w:name w:val="xl102"/>
    <w:basedOn w:val="a"/>
    <w:rsid w:val="006052B0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xl103">
    <w:name w:val="xl103"/>
    <w:basedOn w:val="a"/>
    <w:rsid w:val="006052B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7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7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8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81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5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1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15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33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121</Pages>
  <Words>33313</Words>
  <Characters>189889</Characters>
  <Application>Microsoft Office Word</Application>
  <DocSecurity>0</DocSecurity>
  <Lines>1582</Lines>
  <Paragraphs>445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Киосова Елена Сергеевна</dc:creator>
  <cp:lastModifiedBy>Смирнов Александр Александрович</cp:lastModifiedBy>
  <cp:revision>66</cp:revision>
  <cp:lastPrinted>2019-12-09T05:57:00Z</cp:lastPrinted>
  <dcterms:created xsi:type="dcterms:W3CDTF">2019-04-15T07:29:00Z</dcterms:created>
  <dcterms:modified xsi:type="dcterms:W3CDTF">2019-12-09T05:59:00Z</dcterms:modified>
</cp:coreProperties>
</file>